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A60FF5" w14:textId="0FBEEA5F" w:rsidR="00731969" w:rsidRPr="00731969" w:rsidRDefault="00731969" w:rsidP="00A3759F">
      <w:pPr>
        <w:spacing w:line="480" w:lineRule="auto"/>
        <w:ind w:left="720" w:hanging="360"/>
        <w:rPr>
          <w:rFonts w:ascii="Times New Roman" w:hAnsi="Times New Roman" w:cs="Times New Roman"/>
          <w:sz w:val="24"/>
          <w:szCs w:val="24"/>
        </w:rPr>
      </w:pPr>
    </w:p>
    <w:p w14:paraId="2A31F31D" w14:textId="594866A4" w:rsidR="00731969" w:rsidRPr="00731969" w:rsidRDefault="00731969" w:rsidP="00A3759F">
      <w:pPr>
        <w:spacing w:line="480" w:lineRule="auto"/>
        <w:ind w:left="720" w:hanging="360"/>
        <w:rPr>
          <w:rFonts w:ascii="Times New Roman" w:hAnsi="Times New Roman" w:cs="Times New Roman"/>
          <w:sz w:val="24"/>
          <w:szCs w:val="24"/>
        </w:rPr>
      </w:pPr>
    </w:p>
    <w:p w14:paraId="499689E1" w14:textId="572D3C40" w:rsidR="00731969" w:rsidRPr="00731969" w:rsidRDefault="00731969" w:rsidP="00A3759F">
      <w:pPr>
        <w:spacing w:line="480" w:lineRule="auto"/>
        <w:ind w:left="720" w:hanging="360"/>
        <w:rPr>
          <w:rFonts w:ascii="Times New Roman" w:hAnsi="Times New Roman" w:cs="Times New Roman"/>
          <w:sz w:val="24"/>
          <w:szCs w:val="24"/>
        </w:rPr>
      </w:pPr>
      <w:r w:rsidRPr="00731969">
        <w:rPr>
          <w:rFonts w:ascii="Times New Roman" w:hAnsi="Times New Roman" w:cs="Times New Roman"/>
          <w:sz w:val="24"/>
          <w:szCs w:val="24"/>
        </w:rPr>
        <w:t>Student</w:t>
      </w:r>
    </w:p>
    <w:p w14:paraId="7D6D51EA" w14:textId="3A487B9B" w:rsidR="00731969" w:rsidRPr="00731969" w:rsidRDefault="00731969" w:rsidP="00A3759F">
      <w:pPr>
        <w:spacing w:line="480" w:lineRule="auto"/>
        <w:ind w:left="720" w:hanging="360"/>
        <w:rPr>
          <w:rFonts w:ascii="Times New Roman" w:hAnsi="Times New Roman" w:cs="Times New Roman"/>
          <w:sz w:val="24"/>
          <w:szCs w:val="24"/>
        </w:rPr>
      </w:pPr>
      <w:r w:rsidRPr="00731969">
        <w:rPr>
          <w:rFonts w:ascii="Times New Roman" w:hAnsi="Times New Roman" w:cs="Times New Roman"/>
          <w:sz w:val="24"/>
          <w:szCs w:val="24"/>
        </w:rPr>
        <w:t>Institution</w:t>
      </w:r>
    </w:p>
    <w:p w14:paraId="09BAA9E7" w14:textId="24246EC6" w:rsidR="00731969" w:rsidRPr="00731969" w:rsidRDefault="00731969" w:rsidP="00A3759F">
      <w:pPr>
        <w:spacing w:line="480" w:lineRule="auto"/>
        <w:ind w:left="720" w:hanging="360"/>
        <w:rPr>
          <w:rFonts w:ascii="Times New Roman" w:hAnsi="Times New Roman" w:cs="Times New Roman"/>
          <w:sz w:val="24"/>
          <w:szCs w:val="24"/>
        </w:rPr>
      </w:pPr>
      <w:r w:rsidRPr="00731969">
        <w:rPr>
          <w:rFonts w:ascii="Times New Roman" w:hAnsi="Times New Roman" w:cs="Times New Roman"/>
          <w:sz w:val="24"/>
          <w:szCs w:val="24"/>
        </w:rPr>
        <w:t>Instructor</w:t>
      </w:r>
    </w:p>
    <w:p w14:paraId="24BA55C8" w14:textId="5492C6D5" w:rsidR="00731969" w:rsidRPr="00731969" w:rsidRDefault="00731969" w:rsidP="00A3759F">
      <w:pPr>
        <w:spacing w:line="480" w:lineRule="auto"/>
        <w:ind w:left="720" w:hanging="360"/>
        <w:rPr>
          <w:rFonts w:ascii="Times New Roman" w:hAnsi="Times New Roman" w:cs="Times New Roman"/>
          <w:sz w:val="24"/>
          <w:szCs w:val="24"/>
        </w:rPr>
      </w:pPr>
      <w:r w:rsidRPr="00731969">
        <w:rPr>
          <w:rFonts w:ascii="Times New Roman" w:hAnsi="Times New Roman" w:cs="Times New Roman"/>
          <w:sz w:val="24"/>
          <w:szCs w:val="24"/>
        </w:rPr>
        <w:t>Course</w:t>
      </w:r>
    </w:p>
    <w:p w14:paraId="1DE2C787" w14:textId="2245AEDA" w:rsidR="00731969" w:rsidRPr="00731969" w:rsidRDefault="00731969" w:rsidP="00A3759F">
      <w:pPr>
        <w:spacing w:line="480" w:lineRule="auto"/>
        <w:ind w:left="720" w:hanging="360"/>
        <w:rPr>
          <w:rFonts w:ascii="Times New Roman" w:hAnsi="Times New Roman" w:cs="Times New Roman"/>
          <w:sz w:val="24"/>
          <w:szCs w:val="24"/>
        </w:rPr>
      </w:pPr>
      <w:r w:rsidRPr="00731969">
        <w:rPr>
          <w:rFonts w:ascii="Times New Roman" w:hAnsi="Times New Roman" w:cs="Times New Roman"/>
          <w:sz w:val="24"/>
          <w:szCs w:val="24"/>
        </w:rPr>
        <w:t>Date</w:t>
      </w:r>
    </w:p>
    <w:p w14:paraId="3FEE636C" w14:textId="7E7021B4" w:rsidR="00731969" w:rsidRPr="00731969" w:rsidRDefault="00731969" w:rsidP="00A3759F">
      <w:pPr>
        <w:spacing w:line="480" w:lineRule="auto"/>
        <w:ind w:left="720" w:hanging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1969">
        <w:rPr>
          <w:rFonts w:ascii="Times New Roman" w:hAnsi="Times New Roman" w:cs="Times New Roman"/>
          <w:b/>
          <w:sz w:val="24"/>
          <w:szCs w:val="24"/>
        </w:rPr>
        <w:t>Accounting Costs Analysis</w:t>
      </w:r>
    </w:p>
    <w:p w14:paraId="7DD1ACA0" w14:textId="35A6A19F" w:rsidR="0056789F" w:rsidRPr="00731969" w:rsidRDefault="0056789F" w:rsidP="00A3759F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31969">
        <w:rPr>
          <w:rFonts w:ascii="Times New Roman" w:hAnsi="Times New Roman" w:cs="Times New Roman"/>
          <w:sz w:val="24"/>
          <w:szCs w:val="24"/>
        </w:rPr>
        <w:t>Rent-fixed costs</w:t>
      </w:r>
    </w:p>
    <w:p w14:paraId="66770F2A" w14:textId="4566E83E" w:rsidR="00457244" w:rsidRPr="00731969" w:rsidRDefault="00F31CBD" w:rsidP="00A3759F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31969">
        <w:rPr>
          <w:rFonts w:ascii="Times New Roman" w:hAnsi="Times New Roman" w:cs="Times New Roman"/>
          <w:sz w:val="24"/>
          <w:szCs w:val="24"/>
        </w:rPr>
        <w:t>Electrical costs- fixed costs.</w:t>
      </w:r>
    </w:p>
    <w:p w14:paraId="17E87A27" w14:textId="1BF118A6" w:rsidR="00457244" w:rsidRPr="00731969" w:rsidRDefault="00457244" w:rsidP="00A3759F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31969">
        <w:rPr>
          <w:rFonts w:ascii="Times New Roman" w:hAnsi="Times New Roman" w:cs="Times New Roman"/>
          <w:sz w:val="24"/>
          <w:szCs w:val="24"/>
        </w:rPr>
        <w:t>Gas costs- fixed costs.</w:t>
      </w:r>
    </w:p>
    <w:p w14:paraId="0B4B5BE5" w14:textId="66345F53" w:rsidR="006772A8" w:rsidRPr="00731969" w:rsidRDefault="006772A8" w:rsidP="00A3759F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31969">
        <w:rPr>
          <w:rFonts w:ascii="Times New Roman" w:hAnsi="Times New Roman" w:cs="Times New Roman"/>
          <w:sz w:val="24"/>
          <w:szCs w:val="24"/>
        </w:rPr>
        <w:t>Quality insurance costs- fixed costs.</w:t>
      </w:r>
    </w:p>
    <w:p w14:paraId="1C71F5FC" w14:textId="10A62EC9" w:rsidR="0056789F" w:rsidRPr="00731969" w:rsidRDefault="0056789F" w:rsidP="00A3759F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31969">
        <w:rPr>
          <w:rFonts w:ascii="Times New Roman" w:hAnsi="Times New Roman" w:cs="Times New Roman"/>
          <w:sz w:val="24"/>
          <w:szCs w:val="24"/>
        </w:rPr>
        <w:t>Insurance-fixed costs</w:t>
      </w:r>
    </w:p>
    <w:p w14:paraId="2620D88A" w14:textId="62CADF9B" w:rsidR="00457244" w:rsidRPr="00731969" w:rsidRDefault="0056789F" w:rsidP="00A3759F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31969">
        <w:rPr>
          <w:rFonts w:ascii="Times New Roman" w:hAnsi="Times New Roman" w:cs="Times New Roman"/>
          <w:sz w:val="24"/>
          <w:szCs w:val="24"/>
        </w:rPr>
        <w:t>Property taxes-fixed costs</w:t>
      </w:r>
    </w:p>
    <w:p w14:paraId="7A8E6BD5" w14:textId="55CCD00B" w:rsidR="00F31CBD" w:rsidRPr="00731969" w:rsidRDefault="00F31CBD" w:rsidP="00A3759F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31969">
        <w:rPr>
          <w:rFonts w:ascii="Times New Roman" w:hAnsi="Times New Roman" w:cs="Times New Roman"/>
          <w:sz w:val="24"/>
          <w:szCs w:val="24"/>
        </w:rPr>
        <w:t>Website design costs- fixed costs.</w:t>
      </w:r>
    </w:p>
    <w:p w14:paraId="2D561827" w14:textId="11FD18A1" w:rsidR="00F31CBD" w:rsidRPr="00731969" w:rsidRDefault="00F31CBD" w:rsidP="00A3759F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31969">
        <w:rPr>
          <w:rFonts w:ascii="Times New Roman" w:hAnsi="Times New Roman" w:cs="Times New Roman"/>
          <w:sz w:val="24"/>
          <w:szCs w:val="24"/>
        </w:rPr>
        <w:t>Amortization costs- Fixed costs.</w:t>
      </w:r>
    </w:p>
    <w:p w14:paraId="4FC58155" w14:textId="4324EC6A" w:rsidR="00624991" w:rsidRPr="00731969" w:rsidRDefault="00624991" w:rsidP="00A3759F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31969">
        <w:rPr>
          <w:rFonts w:ascii="Times New Roman" w:hAnsi="Times New Roman" w:cs="Times New Roman"/>
          <w:sz w:val="24"/>
          <w:szCs w:val="24"/>
        </w:rPr>
        <w:t>Interest expenses-fixed costs</w:t>
      </w:r>
    </w:p>
    <w:p w14:paraId="6BE73FFC" w14:textId="4EAB5704" w:rsidR="00F31CBD" w:rsidRPr="00731969" w:rsidRDefault="00F31CBD" w:rsidP="00A3759F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31969">
        <w:rPr>
          <w:rFonts w:ascii="Times New Roman" w:hAnsi="Times New Roman" w:cs="Times New Roman"/>
          <w:sz w:val="24"/>
          <w:szCs w:val="24"/>
        </w:rPr>
        <w:t>Machines Depreciation costs-fixed costs.</w:t>
      </w:r>
    </w:p>
    <w:p w14:paraId="1E361BEE" w14:textId="0239D430" w:rsidR="00F31CBD" w:rsidRPr="00731969" w:rsidRDefault="00F31CBD" w:rsidP="00A3759F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31969">
        <w:rPr>
          <w:rFonts w:ascii="Times New Roman" w:hAnsi="Times New Roman" w:cs="Times New Roman"/>
          <w:sz w:val="24"/>
          <w:szCs w:val="24"/>
        </w:rPr>
        <w:t>Property taxes-fixed costs</w:t>
      </w:r>
    </w:p>
    <w:p w14:paraId="790BCFA4" w14:textId="77777777" w:rsidR="006772A8" w:rsidRPr="00731969" w:rsidRDefault="006772A8" w:rsidP="00A3759F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31969">
        <w:rPr>
          <w:rFonts w:ascii="Times New Roman" w:hAnsi="Times New Roman" w:cs="Times New Roman"/>
          <w:sz w:val="24"/>
          <w:szCs w:val="24"/>
        </w:rPr>
        <w:t>Motor vehi</w:t>
      </w:r>
      <w:bookmarkStart w:id="0" w:name="_GoBack"/>
      <w:bookmarkEnd w:id="0"/>
      <w:r w:rsidRPr="00731969">
        <w:rPr>
          <w:rFonts w:ascii="Times New Roman" w:hAnsi="Times New Roman" w:cs="Times New Roman"/>
          <w:sz w:val="24"/>
          <w:szCs w:val="24"/>
        </w:rPr>
        <w:t>cle expenses- variable costs.</w:t>
      </w:r>
    </w:p>
    <w:p w14:paraId="6FCF052A" w14:textId="07DE5FBF" w:rsidR="00BA775D" w:rsidRPr="00731969" w:rsidRDefault="00BA775D" w:rsidP="00A3759F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31969">
        <w:rPr>
          <w:rFonts w:ascii="Times New Roman" w:hAnsi="Times New Roman" w:cs="Times New Roman"/>
          <w:sz w:val="24"/>
          <w:szCs w:val="24"/>
        </w:rPr>
        <w:t>Raw material costs-Variable cost</w:t>
      </w:r>
    </w:p>
    <w:p w14:paraId="4C5B4920" w14:textId="6389B187" w:rsidR="00BA775D" w:rsidRPr="00731969" w:rsidRDefault="00BA775D" w:rsidP="00A3759F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31969">
        <w:rPr>
          <w:rFonts w:ascii="Times New Roman" w:hAnsi="Times New Roman" w:cs="Times New Roman"/>
          <w:sz w:val="24"/>
          <w:szCs w:val="24"/>
        </w:rPr>
        <w:lastRenderedPageBreak/>
        <w:t>Production supplies costs- Variable cost</w:t>
      </w:r>
    </w:p>
    <w:p w14:paraId="346C71FE" w14:textId="549D0730" w:rsidR="00BA775D" w:rsidRPr="00731969" w:rsidRDefault="00BA775D" w:rsidP="00A3759F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31969">
        <w:rPr>
          <w:rFonts w:ascii="Times New Roman" w:hAnsi="Times New Roman" w:cs="Times New Roman"/>
          <w:sz w:val="24"/>
          <w:szCs w:val="24"/>
        </w:rPr>
        <w:t>Billable staff wages costs-variable costs.</w:t>
      </w:r>
    </w:p>
    <w:p w14:paraId="134B298E" w14:textId="4EC3B575" w:rsidR="00BA775D" w:rsidRPr="00731969" w:rsidRDefault="00731969" w:rsidP="00A3759F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31969">
        <w:rPr>
          <w:rFonts w:ascii="Times New Roman" w:hAnsi="Times New Roman" w:cs="Times New Roman"/>
          <w:sz w:val="24"/>
          <w:szCs w:val="24"/>
        </w:rPr>
        <w:t>Sales c</w:t>
      </w:r>
      <w:r w:rsidR="00BA775D" w:rsidRPr="00731969">
        <w:rPr>
          <w:rFonts w:ascii="Times New Roman" w:hAnsi="Times New Roman" w:cs="Times New Roman"/>
          <w:sz w:val="24"/>
          <w:szCs w:val="24"/>
        </w:rPr>
        <w:t>ommissions costs-variable costs.</w:t>
      </w:r>
    </w:p>
    <w:p w14:paraId="02B8E4FC" w14:textId="087C74E8" w:rsidR="00BA775D" w:rsidRPr="00731969" w:rsidRDefault="00BA775D" w:rsidP="00A3759F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31969">
        <w:rPr>
          <w:rFonts w:ascii="Times New Roman" w:hAnsi="Times New Roman" w:cs="Times New Roman"/>
          <w:sz w:val="24"/>
          <w:szCs w:val="24"/>
        </w:rPr>
        <w:t>Credit card fees- variable costs.</w:t>
      </w:r>
    </w:p>
    <w:p w14:paraId="299D9F0E" w14:textId="3A870442" w:rsidR="00BA775D" w:rsidRPr="00731969" w:rsidRDefault="00BA775D" w:rsidP="00A3759F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31969">
        <w:rPr>
          <w:rFonts w:ascii="Times New Roman" w:hAnsi="Times New Roman" w:cs="Times New Roman"/>
          <w:sz w:val="24"/>
          <w:szCs w:val="24"/>
        </w:rPr>
        <w:t>Freight out cost-variable costs.</w:t>
      </w:r>
    </w:p>
    <w:p w14:paraId="5166C12F" w14:textId="6EF8F714" w:rsidR="00BA775D" w:rsidRPr="00731969" w:rsidRDefault="00BA775D" w:rsidP="00A3759F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31969">
        <w:rPr>
          <w:rFonts w:ascii="Times New Roman" w:hAnsi="Times New Roman" w:cs="Times New Roman"/>
          <w:sz w:val="24"/>
          <w:szCs w:val="24"/>
        </w:rPr>
        <w:t xml:space="preserve">Audit </w:t>
      </w:r>
      <w:r w:rsidR="0056789F" w:rsidRPr="00731969">
        <w:rPr>
          <w:rFonts w:ascii="Times New Roman" w:hAnsi="Times New Roman" w:cs="Times New Roman"/>
          <w:sz w:val="24"/>
          <w:szCs w:val="24"/>
        </w:rPr>
        <w:t>committee costs-Indirect Material cost</w:t>
      </w:r>
    </w:p>
    <w:p w14:paraId="602BAE8D" w14:textId="46928C37" w:rsidR="0056789F" w:rsidRPr="00731969" w:rsidRDefault="0056789F" w:rsidP="00A3759F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31969">
        <w:rPr>
          <w:rFonts w:ascii="Times New Roman" w:hAnsi="Times New Roman" w:cs="Times New Roman"/>
          <w:sz w:val="24"/>
          <w:szCs w:val="24"/>
        </w:rPr>
        <w:t xml:space="preserve">Overhead </w:t>
      </w:r>
      <w:r w:rsidRPr="00731969">
        <w:rPr>
          <w:rFonts w:ascii="Times New Roman" w:hAnsi="Times New Roman" w:cs="Times New Roman"/>
          <w:noProof/>
          <w:sz w:val="24"/>
          <w:szCs w:val="24"/>
        </w:rPr>
        <w:t>costs-</w:t>
      </w:r>
      <w:r w:rsidR="00731969" w:rsidRPr="00731969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731969">
        <w:rPr>
          <w:rFonts w:ascii="Times New Roman" w:hAnsi="Times New Roman" w:cs="Times New Roman"/>
          <w:noProof/>
          <w:sz w:val="24"/>
          <w:szCs w:val="24"/>
        </w:rPr>
        <w:t>for</w:t>
      </w:r>
      <w:r w:rsidRPr="00731969">
        <w:rPr>
          <w:rFonts w:ascii="Times New Roman" w:hAnsi="Times New Roman" w:cs="Times New Roman"/>
          <w:sz w:val="24"/>
          <w:szCs w:val="24"/>
        </w:rPr>
        <w:t xml:space="preserve"> buying pens, packing papers and stapler- Indirect costs.</w:t>
      </w:r>
    </w:p>
    <w:p w14:paraId="57FF4CDF" w14:textId="2FD25585" w:rsidR="00731969" w:rsidRPr="00731969" w:rsidRDefault="00731969" w:rsidP="00A3759F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31969">
        <w:rPr>
          <w:rFonts w:ascii="Times New Roman" w:hAnsi="Times New Roman" w:cs="Times New Roman"/>
          <w:sz w:val="24"/>
          <w:szCs w:val="24"/>
        </w:rPr>
        <w:t>Accounting expenses- Indirect costs.</w:t>
      </w:r>
    </w:p>
    <w:p w14:paraId="3327A749" w14:textId="6DB45822" w:rsidR="00731969" w:rsidRPr="00731969" w:rsidRDefault="00731969" w:rsidP="00A3759F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31969">
        <w:rPr>
          <w:rFonts w:ascii="Times New Roman" w:hAnsi="Times New Roman" w:cs="Times New Roman"/>
          <w:sz w:val="24"/>
          <w:szCs w:val="24"/>
        </w:rPr>
        <w:t>Personnel department costs- indirect costs.</w:t>
      </w:r>
    </w:p>
    <w:p w14:paraId="54F98524" w14:textId="43835436" w:rsidR="0056789F" w:rsidRPr="00731969" w:rsidRDefault="0056789F" w:rsidP="00A3759F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31969">
        <w:rPr>
          <w:rFonts w:ascii="Times New Roman" w:hAnsi="Times New Roman" w:cs="Times New Roman"/>
          <w:sz w:val="24"/>
          <w:szCs w:val="24"/>
        </w:rPr>
        <w:t>Salaries and wages-</w:t>
      </w:r>
      <w:r w:rsidR="00624991" w:rsidRPr="00731969">
        <w:rPr>
          <w:rFonts w:ascii="Times New Roman" w:hAnsi="Times New Roman" w:cs="Times New Roman"/>
          <w:sz w:val="24"/>
          <w:szCs w:val="24"/>
        </w:rPr>
        <w:t xml:space="preserve"> Direct labor costs</w:t>
      </w:r>
    </w:p>
    <w:p w14:paraId="20427EE6" w14:textId="28EE672A" w:rsidR="006772A8" w:rsidRPr="00731969" w:rsidRDefault="006772A8" w:rsidP="00A3759F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31969">
        <w:rPr>
          <w:rFonts w:ascii="Times New Roman" w:hAnsi="Times New Roman" w:cs="Times New Roman"/>
          <w:sz w:val="24"/>
          <w:szCs w:val="24"/>
        </w:rPr>
        <w:t>Fringe Benefit costs- Direct labor costs</w:t>
      </w:r>
    </w:p>
    <w:p w14:paraId="3D124B8B" w14:textId="56F59E1F" w:rsidR="006772A8" w:rsidRPr="00731969" w:rsidRDefault="006772A8" w:rsidP="00A3759F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31969">
        <w:rPr>
          <w:rFonts w:ascii="Times New Roman" w:hAnsi="Times New Roman" w:cs="Times New Roman"/>
          <w:sz w:val="24"/>
          <w:szCs w:val="24"/>
        </w:rPr>
        <w:t>Search service charges- direct labor costs.</w:t>
      </w:r>
    </w:p>
    <w:p w14:paraId="2F3B8360" w14:textId="2CAC2A4F" w:rsidR="00624991" w:rsidRPr="00731969" w:rsidRDefault="00624991" w:rsidP="00A3759F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31969">
        <w:rPr>
          <w:rFonts w:ascii="Times New Roman" w:hAnsi="Times New Roman" w:cs="Times New Roman"/>
          <w:sz w:val="24"/>
          <w:szCs w:val="24"/>
        </w:rPr>
        <w:t>Service setting- Direct labor costs.</w:t>
      </w:r>
    </w:p>
    <w:p w14:paraId="63DFF11D" w14:textId="05AFED65" w:rsidR="00624991" w:rsidRPr="00731969" w:rsidRDefault="00624991" w:rsidP="00A3759F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31969">
        <w:rPr>
          <w:rFonts w:ascii="Times New Roman" w:hAnsi="Times New Roman" w:cs="Times New Roman"/>
          <w:sz w:val="24"/>
          <w:szCs w:val="24"/>
        </w:rPr>
        <w:t>Assembly line costs- Direct labor costs.</w:t>
      </w:r>
    </w:p>
    <w:p w14:paraId="4932E7D3" w14:textId="62D125BD" w:rsidR="00624991" w:rsidRPr="00731969" w:rsidRDefault="00624991" w:rsidP="00A3759F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31969">
        <w:rPr>
          <w:rFonts w:ascii="Times New Roman" w:hAnsi="Times New Roman" w:cs="Times New Roman"/>
          <w:sz w:val="24"/>
          <w:szCs w:val="24"/>
        </w:rPr>
        <w:t>Life insurance costs- Direct labor costs.</w:t>
      </w:r>
    </w:p>
    <w:p w14:paraId="0CA1C1B1" w14:textId="41E7B926" w:rsidR="00624991" w:rsidRPr="00731969" w:rsidRDefault="00624991" w:rsidP="00A3759F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31969">
        <w:rPr>
          <w:rFonts w:ascii="Times New Roman" w:hAnsi="Times New Roman" w:cs="Times New Roman"/>
          <w:sz w:val="24"/>
          <w:szCs w:val="24"/>
        </w:rPr>
        <w:t>Worker’s compensation cots-Direct labor costs.</w:t>
      </w:r>
    </w:p>
    <w:p w14:paraId="48AEF66A" w14:textId="2651CD62" w:rsidR="0056789F" w:rsidRPr="00731969" w:rsidRDefault="00624991" w:rsidP="00A3759F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31969">
        <w:rPr>
          <w:rFonts w:ascii="Times New Roman" w:hAnsi="Times New Roman" w:cs="Times New Roman"/>
          <w:sz w:val="24"/>
          <w:szCs w:val="24"/>
        </w:rPr>
        <w:t>Medical insurance costs- Direct labor costs.</w:t>
      </w:r>
    </w:p>
    <w:sectPr w:rsidR="0056789F" w:rsidRPr="00731969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B9330C" w14:textId="77777777" w:rsidR="00022B80" w:rsidRDefault="00022B80" w:rsidP="00731969">
      <w:pPr>
        <w:spacing w:after="0" w:line="240" w:lineRule="auto"/>
      </w:pPr>
      <w:r>
        <w:separator/>
      </w:r>
    </w:p>
  </w:endnote>
  <w:endnote w:type="continuationSeparator" w:id="0">
    <w:p w14:paraId="6DCE0C3D" w14:textId="77777777" w:rsidR="00022B80" w:rsidRDefault="00022B80" w:rsidP="007319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887EB5" w14:textId="77777777" w:rsidR="00022B80" w:rsidRDefault="00022B80" w:rsidP="00731969">
      <w:pPr>
        <w:spacing w:after="0" w:line="240" w:lineRule="auto"/>
      </w:pPr>
      <w:r>
        <w:separator/>
      </w:r>
    </w:p>
  </w:footnote>
  <w:footnote w:type="continuationSeparator" w:id="0">
    <w:p w14:paraId="5DADD476" w14:textId="77777777" w:rsidR="00022B80" w:rsidRDefault="00022B80" w:rsidP="007319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-186427969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68D6AFF" w14:textId="24D6E674" w:rsidR="00731969" w:rsidRPr="00731969" w:rsidRDefault="00731969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731969">
          <w:rPr>
            <w:rFonts w:ascii="Times New Roman" w:hAnsi="Times New Roman" w:cs="Times New Roman"/>
            <w:sz w:val="24"/>
            <w:szCs w:val="24"/>
          </w:rPr>
          <w:t xml:space="preserve">Surname </w:t>
        </w:r>
        <w:r w:rsidRPr="0073196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3196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73196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731969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73196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53B5348B" w14:textId="77777777" w:rsidR="00731969" w:rsidRPr="00731969" w:rsidRDefault="00731969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E96516"/>
    <w:multiLevelType w:val="hybridMultilevel"/>
    <w:tmpl w:val="6FFA2F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N7UwNLIwsDQyMTY1MDFT0lEKTi0uzszPAykwrAUA3cxH3iwAAAA="/>
  </w:docVars>
  <w:rsids>
    <w:rsidRoot w:val="00BA775D"/>
    <w:rsid w:val="00022B80"/>
    <w:rsid w:val="00457244"/>
    <w:rsid w:val="0056789F"/>
    <w:rsid w:val="00624991"/>
    <w:rsid w:val="006772A8"/>
    <w:rsid w:val="00731969"/>
    <w:rsid w:val="00A3759F"/>
    <w:rsid w:val="00BA775D"/>
    <w:rsid w:val="00F31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5922C9"/>
  <w15:chartTrackingRefBased/>
  <w15:docId w15:val="{D5B9406E-CE34-4EEF-A733-EF895D82A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6789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319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1969"/>
  </w:style>
  <w:style w:type="paragraph" w:styleId="Footer">
    <w:name w:val="footer"/>
    <w:basedOn w:val="Normal"/>
    <w:link w:val="FooterChar"/>
    <w:uiPriority w:val="99"/>
    <w:unhideWhenUsed/>
    <w:rsid w:val="007319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19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178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Pavilion</dc:creator>
  <cp:keywords/>
  <dc:description/>
  <cp:lastModifiedBy>Pavilion</cp:lastModifiedBy>
  <cp:revision>2</cp:revision>
  <dcterms:created xsi:type="dcterms:W3CDTF">2018-07-11T20:00:00Z</dcterms:created>
  <dcterms:modified xsi:type="dcterms:W3CDTF">2018-07-11T21:15:00Z</dcterms:modified>
</cp:coreProperties>
</file>